
<file path=[Content_Types].xml><?xml version="1.0" encoding="utf-8"?>
<Types xmlns="http://schemas.openxmlformats.org/package/2006/content-types">
  <Default Extension="jpeg" ContentType="image/jpeg"/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media/image1.jpeg" ContentType="image/jpeg"/>
  <Override PartName="/word/media/image2.jpeg" ContentType="image/jpeg"/>
  <Override PartName="/docProps/custom.xml" ContentType="application/vnd.openxmlformats-officedocument.custom-properties+xml"/>
  <Override PartName="/word/media/image1.png" ContentType="image/png"/>
  <Override PartName="/word/media/image3.jpeg" ContentType="image/jpeg"/>
  <Override PartName="/word/fontTable.xml" ContentType="application/vnd.openxmlformats-officedocument.wordprocessingml.fontTable+xml"/>
  <Override PartName="/word/media/image4.jpeg" ContentType="image/jpeg"/>
  <Override PartName="/word/document.xml" ContentType="application/vnd.openxmlformats-officedocument.wordprocessingml.document.main+xml"/>
  <Override PartName="/word/media/image3.png" ContentType="image/png"/>
  <Override PartName="/word/settings.xml" ContentType="application/vnd.openxmlformats-officedocument.wordprocessingml.settings+xml"/>
  <Override PartName="/word/media/image2.png" ContentType="image/png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5.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14="http://schemas.microsoft.com/office/word/2010/wordml" xmlns:wps="http://schemas.microsoft.com/office/word/2010/wordprocessingShape" xmlns:wpg="http://schemas.microsoft.com/office/word/2010/wordprocessingGroup" xmlns:pic="http://schemas.openxmlformats.org/drawingml/2006/picture" xmlns:wne="http://schemas.microsoft.com/office/word/2006/wordml" xmlns:a="http://schemas.openxmlformats.org/drawingml/2006/main" xmlns:w10="urn:schemas-microsoft-com:office:word" xmlns:wp="http://schemas.openxmlformats.org/drawingml/2006/wordprocessingDrawing" xmlns:v="urn:schemas-microsoft-com:vml" xmlns:r="http://schemas.openxmlformats.org/officeDocument/2006/relationships" xmlns:ve="http://schemas.openxmlformats.org/markup-compatibility/2006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 xml:space="preserve">
  <w:body>
    <w:p>
      <w:pPr>
        <w:pStyle w:val="Title"/>
      </w:pPr>
      <w:r>
        <w:rPr>
          <w:spacing w:val="-2"/>
        </w:rPr>
        <w:t xml:space="preserve">2026 </w:t>
      </w:r>
      <w:r>
        <w:rPr>
          <w:spacing w:val="-13"/>
        </w:rPr>
        <w:t xml:space="preserve">年“学创杯”报名指南</w:t>
      </w:r>
    </w:p>
    <w:p>
      <w:pPr>
        <w:pStyle w:val="BodyText"/>
        <w:spacing w:before="209"/>
        <w:ind w:left="45"/>
      </w:pPr>
      <w:r>
        <w:rPr>
          <w:spacing w:val="-2"/>
        </w:rPr>
        <w:t xml:space="preserve">登录学创杯官网（</w:t>
      </w:r>
      <w:hyperlink w:history="0" r:id="rId5">
        <w:r>
          <w:rPr>
            <w:spacing w:val="-2"/>
          </w:rPr>
          <w:t xml:space="preserve">www.xcbds.com</w:t>
        </w:r>
      </w:hyperlink>
      <w:r>
        <w:rPr>
          <w:spacing w:val="-2"/>
        </w:rPr>
        <w:t xml:space="preserve">）</w:t>
      </w:r>
      <w:r>
        <w:rPr>
          <w:spacing w:val="-3"/>
        </w:rPr>
        <w:t xml:space="preserve">，选择“活动报名”栏目进行报名。</w:t>
      </w: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1158239</wp:posOffset>
            </wp:positionH>
            <wp:positionV relativeFrom="paragraph">
              <wp:posOffset>158242</wp:posOffset>
            </wp:positionV>
            <wp:extent cx="5281727" cy="2041017"/>
            <wp:effectExtent l="0" t="0" r="0" b="0"/>
            <wp:wrapTopAndBottom wrapText="bothSides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27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spacing w:before="228" w:line="410" w:lineRule="auto"/>
        <w:ind w:firstLine="0" w:left="45" w:right="1197"/>
        <w:rPr>
          <w:b w:val="1"/>
          <w:sz w:val="28"/>
        </w:rPr>
      </w:pPr>
      <w:r>
        <w:rPr>
          <w:spacing w:val="-2"/>
          <w:sz w:val="28"/>
        </w:rPr>
        <w:t xml:space="preserve">对于去年已注册的参赛学生及校级管理员，无需重复注册，可直接登录。</w:t>
      </w:r>
      <w:r>
        <w:rPr>
          <w:b w:val="1"/>
          <w:spacing w:val="-2"/>
          <w:sz w:val="28"/>
        </w:rPr>
        <w:t xml:space="preserve">一、参赛学生操作指南</w:t>
      </w:r>
    </w:p>
    <w:p>
      <w:pPr>
        <w:pStyle w:val="ListParagraph"/>
        <w:jc w:val="left"/>
        <w:numPr>
          <w:ilvl w:val="0"/>
          <w:numId w:val="1"/>
        </w:numPr>
        <w:tabs>
          <w:tab w:val="left" w:pos="325"/>
        </w:tabs>
        <w:spacing w:after="0" w:before="4" w:line="240" w:lineRule="auto"/>
        <w:ind w:hanging="280" w:left="325" w:right="0"/>
        <w:rPr>
          <w:sz w:val="28"/>
        </w:rPr>
      </w:pPr>
      <w:r>
        <w:rPr>
          <w:spacing w:val="-4"/>
          <w:sz w:val="28"/>
        </w:rPr>
        <w:t xml:space="preserve">账号注册</w:t>
      </w:r>
    </w:p>
    <w:p>
      <w:pPr>
        <w:pStyle w:val="BodyText"/>
        <w:spacing w:before="260"/>
        <w:ind w:left="45"/>
      </w:pPr>
      <w:r>
        <w:rPr>
          <w:spacing w:val="-3"/>
        </w:rPr>
        <w:t xml:space="preserve">登录网址后，选择参赛学生注册。</w:t>
      </w: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1214627</wp:posOffset>
            </wp:positionH>
            <wp:positionV relativeFrom="paragraph">
              <wp:posOffset>174828</wp:posOffset>
            </wp:positionV>
            <wp:extent cx="5175140" cy="2217039"/>
            <wp:effectExtent l="0" t="0" r="0" b="0"/>
            <wp:wrapTopAndBottom wrapText="bothSides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140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spacing w:before="237"/>
        <w:ind w:firstLine="0" w:left="45" w:right="0"/>
        <w:rPr>
          <w:sz w:val="28"/>
        </w:rPr>
      </w:pPr>
      <w:r>
        <w:rPr>
          <w:spacing w:val="-4"/>
          <w:sz w:val="28"/>
        </w:rPr>
        <w:t xml:space="preserve">手机注册完成后进行参赛学生登录。</w:t>
      </w:r>
      <w:r>
        <w:rPr>
          <w:b w:val="1"/>
          <w:color w:val="FF0000"/>
          <w:spacing w:val="-4"/>
          <w:sz w:val="28"/>
        </w:rPr>
        <w:t xml:space="preserve">一名学生只允许参加一支队伍</w:t>
      </w:r>
      <w:r>
        <w:rPr>
          <w:color w:val="FF0000"/>
          <w:spacing w:val="-10"/>
          <w:sz w:val="28"/>
        </w:rPr>
        <w:t xml:space="preserve">。</w:t>
      </w:r>
    </w:p>
    <w:p>
      <w:pPr>
        <w:jc w:val="left"/>
        <w:spacing w:after="0"/>
        <w:rPr>
          <w:sz w:val="28"/>
        </w:rPr>
        <w:sectPr>
          <w:type w:val="continuous"/>
          <w:docGrid w:type="default" w:charSpace="0"/>
          <w:pgSz w:w="11910" w:h="16840"/>
          <w:pgMar w:top="1080" w:right="850" w:bottom="280" w:left="850" w:header="851" w:footer="992" w:gutter="0"/>
        </w:sectPr>
      </w:pPr>
    </w:p>
    <w:p>
      <w:pPr>
        <w:pStyle w:val="BodyText"/>
        <w:spacing w:before="0"/>
        <w:ind w:left="1043"/>
        <w:rPr>
          <w:sz w:val="20"/>
        </w:rPr>
      </w:pPr>
      <w:r>
        <w:rPr>
          <w:sz w:val="20"/>
        </w:rPr>
        <w:drawing>
          <wp:inline distT="0" distB="0" distL="0" distR="0">
            <wp:extent cx="5194383" cy="214998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83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ind w:left="45"/>
      </w:pPr>
      <w:r>
        <w:rPr>
          <w:spacing w:val="-3"/>
        </w:rPr>
        <w:t xml:space="preserve">登录参赛学生账号后，第一步选择对应赛道对应组别后完善参赛信息。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1132332</wp:posOffset>
            </wp:positionH>
            <wp:positionV relativeFrom="paragraph">
              <wp:posOffset>159765</wp:posOffset>
            </wp:positionV>
            <wp:extent cx="5232792" cy="2401443"/>
            <wp:effectExtent l="0" t="0" r="0" b="0"/>
            <wp:wrapTopAndBottom wrapText="bothSides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92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</w:pPr>
    </w:p>
    <w:p>
      <w:pPr>
        <w:pStyle w:val="ListParagraph"/>
        <w:jc w:val="left"/>
        <w:numPr>
          <w:ilvl w:val="0"/>
          <w:numId w:val="1"/>
        </w:numPr>
        <w:tabs>
          <w:tab w:val="left" w:pos="325"/>
        </w:tabs>
        <w:spacing w:after="0" w:before="0" w:line="240" w:lineRule="auto"/>
        <w:ind w:hanging="280" w:left="325" w:right="0"/>
        <w:rPr>
          <w:sz w:val="28"/>
        </w:rPr>
      </w:pPr>
      <w:r>
        <w:rPr>
          <w:spacing w:val="-4"/>
          <w:sz w:val="28"/>
        </w:rPr>
        <w:t xml:space="preserve">赛前训练</w:t>
      </w:r>
    </w:p>
    <w:p>
      <w:pPr>
        <w:pStyle w:val="BodyText"/>
        <w:spacing w:before="260" w:line="410" w:lineRule="auto"/>
        <w:ind w:left="45" w:right="7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1088136</wp:posOffset>
            </wp:positionH>
            <wp:positionV relativeFrom="paragraph">
              <wp:posOffset>914527</wp:posOffset>
            </wp:positionV>
            <wp:extent cx="5376672" cy="24978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完善信息后，页面自动跳转至赛前训练界面，学生可查看训练账号及训练密码等信</w:t>
      </w:r>
      <w:r>
        <w:rPr>
          <w:spacing w:val="-6"/>
        </w:rPr>
        <w:t xml:space="preserve">息。</w:t>
      </w:r>
    </w:p>
    <w:p>
      <w:pPr>
        <w:pStyle w:val="BodyText"/>
        <w:spacing w:after="0" w:line="410" w:lineRule="auto"/>
        <w:sectPr>
          <w:docGrid w:type="default" w:charSpace="0"/>
          <w:pgSz w:w="11910" w:h="16840"/>
          <w:pgMar w:top="1060" w:right="850" w:bottom="280" w:left="850" w:header="851" w:footer="992" w:gutter="0"/>
        </w:sectPr>
      </w:pPr>
    </w:p>
    <w:p>
      <w:pPr>
        <w:pStyle w:val="ListParagraph"/>
        <w:jc w:val="left"/>
        <w:numPr>
          <w:ilvl w:val="0"/>
          <w:numId w:val="1"/>
        </w:numPr>
        <w:tabs>
          <w:tab w:val="left" w:pos="325"/>
        </w:tabs>
        <w:spacing w:after="0" w:before="32" w:line="240" w:lineRule="auto"/>
        <w:ind w:hanging="280" w:left="325" w:right="0"/>
        <w:rPr>
          <w:sz w:val="28"/>
        </w:rPr>
      </w:pPr>
      <w:r>
        <w:rPr>
          <w:spacing w:val="-4"/>
          <w:sz w:val="28"/>
        </w:rPr>
        <w:t xml:space="preserve">团队管理</w:t>
      </w:r>
    </w:p>
    <w:p>
      <w:pPr>
        <w:pStyle w:val="BodyText"/>
        <w:spacing w:before="260"/>
        <w:ind w:left="45"/>
      </w:pPr>
      <w:r>
        <w:rPr>
          <w:spacing w:val="-3"/>
        </w:rPr>
        <w:t xml:space="preserve">团队队长在团队管理界面完成团队组建。团队队长邀请成员——团队成员点击同意</w:t>
      </w:r>
    </w:p>
    <w:p>
      <w:pPr>
        <w:pStyle w:val="BodyText"/>
        <w:spacing w:before="260"/>
        <w:ind w:left="45"/>
      </w:pPr>
      <w:r>
        <w:rPr>
          <w:spacing w:val="-4"/>
        </w:rPr>
        <w:t xml:space="preserve">——完成组队。</w:t>
      </w:r>
    </w:p>
    <w:p>
      <w:pPr>
        <w:pStyle w:val="BodyTex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1043939</wp:posOffset>
            </wp:positionH>
            <wp:positionV relativeFrom="paragraph">
              <wp:posOffset>117094</wp:posOffset>
            </wp:positionV>
            <wp:extent cx="5522553" cy="2330957"/>
            <wp:effectExtent l="0" t="0" r="0" b="0"/>
            <wp:wrapTopAndBottom wrapText="bothSides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53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spacing w:before="30"/>
        <w:ind w:firstLine="0" w:left="1" w:right="2"/>
        <w:rPr>
          <w:sz w:val="21"/>
        </w:rPr>
      </w:pPr>
      <w:r>
        <w:rPr>
          <w:spacing w:val="-4"/>
          <w:sz w:val="21"/>
        </w:rPr>
        <w:t xml:space="preserve">团队队长邀请</w:t>
      </w: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1050036</wp:posOffset>
            </wp:positionH>
            <wp:positionV relativeFrom="paragraph">
              <wp:posOffset>270065</wp:posOffset>
            </wp:positionV>
            <wp:extent cx="5486930" cy="2685288"/>
            <wp:effectExtent l="0" t="0" r="0" b="0"/>
            <wp:wrapTopAndBottom wrapText="bothSides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30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spacing w:before="65"/>
        <w:ind w:firstLine="0" w:left="0" w:right="2"/>
        <w:rPr>
          <w:sz w:val="21"/>
        </w:rPr>
      </w:pPr>
      <w:r>
        <w:rPr>
          <w:spacing w:val="-4"/>
          <w:sz w:val="21"/>
        </w:rPr>
        <w:t xml:space="preserve">团队成员同意邀请</w:t>
      </w:r>
    </w:p>
    <w:p>
      <w:pPr>
        <w:jc w:val="center"/>
        <w:spacing w:after="0"/>
        <w:rPr>
          <w:sz w:val="21"/>
        </w:rPr>
        <w:sectPr>
          <w:docGrid w:type="default" w:charSpace="0"/>
          <w:pgSz w:w="11910" w:h="16840"/>
          <w:pgMar w:top="1120" w:right="850" w:bottom="280" w:left="850" w:header="851" w:footer="992" w:gutter="0"/>
        </w:sectPr>
      </w:pPr>
    </w:p>
    <w:p>
      <w:pPr>
        <w:pStyle w:val="BodyText"/>
        <w:spacing w:before="0"/>
        <w:ind w:left="832"/>
        <w:rPr>
          <w:sz w:val="20"/>
        </w:rPr>
      </w:pPr>
      <w:r>
        <w:rPr>
          <w:sz w:val="20"/>
        </w:rPr>
        <w:drawing>
          <wp:inline distT="0" distB="0" distL="0" distR="0">
            <wp:extent cx="5399346" cy="249288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46" cy="24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jc w:val="center"/>
        <w:spacing w:before="84"/>
        <w:ind w:firstLine="0" w:left="0" w:right="2"/>
        <w:rPr>
          <w:sz w:val="21"/>
        </w:rPr>
      </w:pPr>
      <w:r>
        <w:rPr>
          <w:spacing w:val="-7"/>
          <w:sz w:val="21"/>
        </w:rPr>
        <w:t xml:space="preserve">组队成功</w:t>
      </w:r>
    </w:p>
    <w:sectPr>
      <w:docGrid w:type="default" w:charSpace="0"/>
      <w:pgSz w:w="11910" w:h="16840"/>
      <w:pgMar w:top="1080" w:right="850" w:bottom="280" w:left="850" w:header="851" w:footer="992" w:gutter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numbering.xml><?xml version="1.0" encoding="utf-8"?>
<w:numbering xmlns:wne="http://schemas.microsoft.com/office/word/2006/wordml" xmlns:w10="urn:schemas-microsoft-com:office:word" xmlns:wp="http://schemas.openxmlformats.org/drawingml/2006/wordprocessingDrawing" xmlns:r="http://schemas.openxmlformats.org/officeDocument/2006/relationships" xmlns:v="urn:schemas-microsoft-com:vml" xmlns:m="http://schemas.openxmlformats.org/officeDocument/2006/math" xmlns:w="http://schemas.openxmlformats.org/wordprocessingml/2006/main" xmlns:o="urn:schemas-microsoft-com:office:office" xmlns:ve="http://schemas.openxmlformats.org/markup-compatibility/2006">
  <w:abstractNum w:abstractNumId="0">
    <w:multiLevelType w:val="hybridMultilevel"/>
    <w:lvl w:ilvl="0">
      <w:start w:val="1"/>
      <w:numFmt w:val="decimal"/>
      <w:lvlText w:val="%1."/>
      <w:lvlJc w:val="left"/>
      <w:pPr>
        <w:jc w:val="left"/>
        <w:ind w:hanging="284" w:left="328"/>
      </w:pPr>
      <w:rPr>
        <w:b w:val="0"/>
        <w:i w:val="0"/>
        <w:spacing w:val="-2"/>
        <w:w w:val="100"/>
        <w:sz w:val="26"/>
        <w:lang w:val="en-US" w:eastAsia="zh-CN" w:bidi="ar-SA"/>
        <w:bCs w:val="0"/>
        <w:iCs w:val="0"/>
        <w:szCs w:val="26"/>
        <w:rFonts w:ascii="宋体" w:hAnsi="宋体" w:eastAsia="宋体" w:cs="宋体" w:hint="default"/>
      </w:rPr>
    </w:lvl>
    <w:lvl w:ilvl="1">
      <w:start w:val="0"/>
      <w:numFmt w:val="bullet"/>
      <w:lvlText w:val="•"/>
      <w:lvlJc w:val="left"/>
      <w:pPr>
        <w:ind w:hanging="284" w:left="1308"/>
      </w:pPr>
      <w:rPr>
        <w:lang w:val="en-US" w:eastAsia="zh-CN" w:bidi="ar-SA"/>
        <w:rFonts w:hint="default"/>
      </w:rPr>
    </w:lvl>
    <w:lvl w:ilvl="2">
      <w:start w:val="0"/>
      <w:numFmt w:val="bullet"/>
      <w:lvlText w:val="•"/>
      <w:lvlJc w:val="left"/>
      <w:pPr>
        <w:ind w:hanging="284" w:left="2297"/>
      </w:pPr>
      <w:rPr>
        <w:lang w:val="en-US" w:eastAsia="zh-CN" w:bidi="ar-SA"/>
        <w:rFonts w:hint="default"/>
      </w:rPr>
    </w:lvl>
    <w:lvl w:ilvl="3">
      <w:start w:val="0"/>
      <w:numFmt w:val="bullet"/>
      <w:lvlText w:val="•"/>
      <w:lvlJc w:val="left"/>
      <w:pPr>
        <w:ind w:hanging="284" w:left="3285"/>
      </w:pPr>
      <w:rPr>
        <w:lang w:val="en-US" w:eastAsia="zh-CN" w:bidi="ar-SA"/>
        <w:rFonts w:hint="default"/>
      </w:rPr>
    </w:lvl>
    <w:lvl w:ilvl="4">
      <w:start w:val="0"/>
      <w:numFmt w:val="bullet"/>
      <w:lvlText w:val="•"/>
      <w:lvlJc w:val="left"/>
      <w:pPr>
        <w:ind w:hanging="284" w:left="4274"/>
      </w:pPr>
      <w:rPr>
        <w:lang w:val="en-US" w:eastAsia="zh-CN" w:bidi="ar-SA"/>
        <w:rFonts w:hint="default"/>
      </w:rPr>
    </w:lvl>
    <w:lvl w:ilvl="5">
      <w:start w:val="0"/>
      <w:numFmt w:val="bullet"/>
      <w:lvlText w:val="•"/>
      <w:lvlJc w:val="left"/>
      <w:pPr>
        <w:ind w:hanging="284" w:left="5263"/>
      </w:pPr>
      <w:rPr>
        <w:lang w:val="en-US" w:eastAsia="zh-CN" w:bidi="ar-SA"/>
        <w:rFonts w:hint="default"/>
      </w:rPr>
    </w:lvl>
    <w:lvl w:ilvl="6">
      <w:start w:val="0"/>
      <w:numFmt w:val="bullet"/>
      <w:lvlText w:val="•"/>
      <w:lvlJc w:val="left"/>
      <w:pPr>
        <w:ind w:hanging="284" w:left="6251"/>
      </w:pPr>
      <w:rPr>
        <w:lang w:val="en-US" w:eastAsia="zh-CN" w:bidi="ar-SA"/>
        <w:rFonts w:hint="default"/>
      </w:rPr>
    </w:lvl>
    <w:lvl w:ilvl="7">
      <w:start w:val="0"/>
      <w:numFmt w:val="bullet"/>
      <w:lvlText w:val="•"/>
      <w:lvlJc w:val="left"/>
      <w:pPr>
        <w:ind w:hanging="284" w:left="7240"/>
      </w:pPr>
      <w:rPr>
        <w:lang w:val="en-US" w:eastAsia="zh-CN" w:bidi="ar-SA"/>
        <w:rFonts w:hint="default"/>
      </w:rPr>
    </w:lvl>
    <w:lvl w:ilvl="8">
      <w:start w:val="0"/>
      <w:numFmt w:val="bullet"/>
      <w:lvlText w:val="•"/>
      <w:lvlJc w:val="left"/>
      <w:pPr>
        <w:ind w:hanging="284" w:left="8228"/>
      </w:pPr>
      <w:rPr>
        <w:lang w:val="en-US" w:eastAsia="zh-CN" w:bidi="ar-SA"/>
        <w:rFonts w:hint="default"/>
      </w:rPr>
    </w:lvl>
  </w:abstractNum>
  <w:num w:numId="1">
    <w:abstractNumId w:val="0"/>
  </w:num>
</w:numbering>
</file>

<file path=word/settings.xml><?xml version="1.0" encoding="utf-8"?>
<w:settings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>
  <w:defaultTabStop w:val="720"/>
  <w:drawingGridHorizontalSpacing w:val="110"/>
  <w:displayHorizontalDrawingGridEvery w:val="2"/>
  <w:characterSpacingControl w:val="doNotCompress"/>
  <w:zoom w:percent="120"/>
  <w:compat>
    <w:ulTrailSpace/>
    <w:useFELayout/>
    <w:compatSetting w:val="14" w:uri="http://schemas.microsoft.com/office/word" w:name="compatibilityMode"/>
  </w:compat>
  <w:clrSchemeMapping tx1="dk1" tx2="dk2" bg1="lt1" bg2="lt2"/>
  <w:decimalSymbol/>
  <w:listSeparator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sz w:val="22"/>
        <w:lang w:val="en-US" w:eastAsia="en-US" w:bidi="ar-SA"/>
        <w:szCs w:val="22"/>
        <w:rFonts w:asciiTheme="minorHAnsi" w:hAnsiTheme="minorHAnsi" w:eastAsiaTheme="minorHAnsi" w:cstheme="minorBidi"/>
      </w:rPr>
    </w:rPrDefault>
    <w:pPrDefault>
      <w:pPr>
        <w:widowControl w:val="0"/>
        <w:autoSpaceDE w:val="0"/>
        <w:autoSpaceDN w:val="0"/>
        <w:jc w:val="left"/>
        <w:spacing w:after="0" w:before="0" w:line="240" w:lineRule="auto"/>
        <w:ind w:left="0" w:right="0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Table Normal"/>
    <w:uiPriority w:val="2"/>
    <w:semiHidden/>
    <w:unhideWhenUsed/>
    <w:qFormat/>
    <w:tblPr>
      <w:tblInd w:type="dxa" w:w="0.000000"/>
      <w:tblCellMar>
        <w:top w:type="dxa" w:w="0.000000"/>
        <w:bottom w:type="dxa" w:w="0.000000"/>
        <w:left w:type="dxa" w:w="0.000000"/>
        <w:right w:type="dxa" w:w="0.000000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lang w:val="en-US" w:eastAsia="zh-CN" w:bidi="ar-SA"/>
      <w:rFonts w:ascii="宋体" w:hAnsi="宋体" w:eastAsia="宋体" w:cs="宋体"/>
    </w:rPr>
  </w:style>
  <w:style w:type="paragraph" w:styleId="BodyText">
    <w:name w:val="Body Text"/>
    <w:basedOn w:val="Normal"/>
    <w:uiPriority w:val="1"/>
    <w:qFormat/>
    <w:pPr>
      <w:spacing w:before="4"/>
    </w:pPr>
    <w:rPr>
      <w:sz w:val="28"/>
      <w:lang w:val="en-US" w:eastAsia="zh-CN" w:bidi="ar-SA"/>
      <w:szCs w:val="28"/>
      <w:rFonts w:ascii="宋体" w:hAnsi="宋体" w:eastAsia="宋体" w:cs="宋体"/>
    </w:rPr>
  </w:style>
  <w:style w:type="paragraph" w:styleId="Title">
    <w:name w:val="Title"/>
    <w:basedOn w:val="Normal"/>
    <w:uiPriority w:val="1"/>
    <w:qFormat/>
    <w:pPr>
      <w:jc w:val="center"/>
      <w:spacing w:before="19"/>
      <w:ind w:left="2" w:right="2"/>
    </w:pPr>
    <w:rPr>
      <w:b w:val="1"/>
      <w:sz w:val="36"/>
      <w:lang w:val="en-US" w:eastAsia="zh-CN" w:bidi="ar-SA"/>
      <w:bCs/>
      <w:szCs w:val="36"/>
      <w:rFonts w:ascii="宋体" w:hAnsi="宋体" w:eastAsia="宋体" w:cs="宋体"/>
    </w:rPr>
  </w:style>
  <w:style w:type="paragraph" w:styleId="ListParagraph">
    <w:name w:val="List Paragraph"/>
    <w:basedOn w:val="Normal"/>
    <w:uiPriority w:val="1"/>
    <w:qFormat/>
    <w:pPr>
      <w:ind w:hanging="280" w:left="325"/>
    </w:pPr>
    <w:rPr>
      <w:lang w:val="en-US" w:eastAsia="zh-CN" w:bidi="ar-SA"/>
      <w:rFonts w:ascii="宋体" w:hAnsi="宋体" w:eastAsia="宋体" w:cs="宋体"/>
    </w:rPr>
  </w:style>
  <w:style w:type="paragraph" w:styleId="Table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2" Type="http://schemas.openxmlformats.org/officeDocument/2006/relationships/image" Target="media/image2.png" /><Relationship Id="rId11" Type="http://schemas.openxmlformats.org/officeDocument/2006/relationships/image" Target="media/image5.jpeg" /><Relationship Id="rId9" Type="http://schemas.openxmlformats.org/officeDocument/2006/relationships/image" Target="media/image4.jpeg" /><Relationship Id="rId13" Type="http://schemas.openxmlformats.org/officeDocument/2006/relationships/image" Target="media/image3.png" /><Relationship Id="rId10" Type="http://schemas.openxmlformats.org/officeDocument/2006/relationships/image" Target="media/image1.png" /><Relationship Id="rId2" Type="http://schemas.openxmlformats.org/officeDocument/2006/relationships/fontTable" Target="fontTable.xml" /><Relationship Id="rId8" Type="http://schemas.openxmlformats.org/officeDocument/2006/relationships/image" Target="media/image3.jpeg" /><Relationship Id="rId7" Type="http://schemas.openxmlformats.org/officeDocument/2006/relationships/image" Target="media/image2.jpeg" /><Relationship Id="rId6" Type="http://schemas.openxmlformats.org/officeDocument/2006/relationships/image" Target="media/image1.jpeg" /><Relationship Id="rId5" Type="http://schemas.openxmlformats.org/officeDocument/2006/relationships/hyperlink" Target="http://www.xcbds.com/" TargetMode="External"/><Relationship Id="rId4" Type="http://schemas.openxmlformats.org/officeDocument/2006/relationships/numbering" Target="numbering.xml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"/>
        <a:ea typeface=""/>
        <a:cs typeface=""/>
        <a:font script="Viet" typeface="Times New Roma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鲁_邦</dc:creator>
  <cp:keywords/>
  <dc:description/>
  <cp:lastModifiedBy/>
  <cp:revision>0</cp:revision>
  <dcterms:created xsi:type="dcterms:W3CDTF">2026-04-22T08:55:14Z</dcterms:created>
  <dcterms:modified xsi:type="dcterms:W3CDTF">2026-04-22T08:55:14Z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eated">
    <vt:filetime>2025-03-03T00:00:00Z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2026-04-22T00:00:00Z</vt:filetime>
  </property>
  <property fmtid="{D5CDD505-2E9C-101B-9397-08002B2CF9AE}" pid="5" name="SourceModified">
    <vt:lpwstr>D:20250303111810+08'00'</vt:lpwstr>
  </property>
</Properties>
</file>

<file path=tbak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spacing w:val="-2"/>
        </w:rPr>
        <w:t>2025</w:t>
      </w:r>
      <w:r>
        <w:rPr>
          <w:spacing w:val="-13"/>
        </w:rPr>
        <w:t> 年“学创杯”报名指南</w:t>
      </w:r>
    </w:p>
    <w:p>
      <w:pPr>
        <w:pStyle w:val="BodyText"/>
        <w:spacing w:before="209"/>
        <w:ind w:left="45"/>
      </w:pPr>
      <w:r>
        <w:rPr>
          <w:spacing w:val="-2"/>
        </w:rPr>
        <w:t>登录学创杯官网（</w:t>
      </w:r>
      <w:hyperlink r:id="rId5">
        <w:r>
          <w:rPr>
            <w:spacing w:val="-2"/>
          </w:rPr>
          <w:t>www.xcbds.com</w:t>
        </w:r>
      </w:hyperlink>
      <w:r>
        <w:rPr>
          <w:spacing w:val="-2"/>
        </w:rPr>
        <w:t>）</w:t>
      </w:r>
      <w:r>
        <w:rPr>
          <w:spacing w:val="-3"/>
        </w:rPr>
        <w:t>，选择“活动报名”栏目进行报名。</w:t>
      </w: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1158239</wp:posOffset>
            </wp:positionH>
            <wp:positionV relativeFrom="paragraph">
              <wp:posOffset>158242</wp:posOffset>
            </wp:positionV>
            <wp:extent cx="5281727" cy="2041017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27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0" w:lineRule="auto" w:before="228"/>
        <w:ind w:left="45" w:right="1197" w:firstLine="0"/>
        <w:jc w:val="left"/>
        <w:rPr>
          <w:b/>
          <w:sz w:val="28"/>
        </w:rPr>
      </w:pPr>
      <w:r>
        <w:rPr>
          <w:spacing w:val="-2"/>
          <w:sz w:val="28"/>
        </w:rPr>
        <w:t>对于去年已注册的参赛学生及校级管理员，无需重复注册，可直接登录。</w:t>
      </w:r>
      <w:r>
        <w:rPr>
          <w:b/>
          <w:spacing w:val="-2"/>
          <w:sz w:val="28"/>
        </w:rPr>
        <w:t>一、参赛学生操作指南</w:t>
      </w:r>
    </w:p>
    <w:p>
      <w:pPr>
        <w:pStyle w:val="ListParagraph"/>
        <w:numPr>
          <w:ilvl w:val="0"/>
          <w:numId w:val="1"/>
        </w:numPr>
        <w:tabs>
          <w:tab w:pos="325" w:val="left" w:leader="none"/>
        </w:tabs>
        <w:spacing w:line="240" w:lineRule="auto" w:before="4" w:after="0"/>
        <w:ind w:left="325" w:right="0" w:hanging="280"/>
        <w:jc w:val="left"/>
        <w:rPr>
          <w:sz w:val="28"/>
        </w:rPr>
      </w:pPr>
      <w:r>
        <w:rPr>
          <w:spacing w:val="-4"/>
          <w:sz w:val="28"/>
        </w:rPr>
        <w:t>账号注册</w:t>
      </w:r>
    </w:p>
    <w:p>
      <w:pPr>
        <w:pStyle w:val="BodyText"/>
        <w:spacing w:before="260"/>
        <w:ind w:left="45"/>
      </w:pPr>
      <w:r>
        <w:rPr>
          <w:spacing w:val="-3"/>
        </w:rPr>
        <w:t>登录网址后，选择参赛学生注册。</w:t>
      </w: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1214627</wp:posOffset>
            </wp:positionH>
            <wp:positionV relativeFrom="paragraph">
              <wp:posOffset>174828</wp:posOffset>
            </wp:positionV>
            <wp:extent cx="5175140" cy="221703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140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45" w:right="0" w:firstLine="0"/>
        <w:jc w:val="left"/>
        <w:rPr>
          <w:sz w:val="28"/>
        </w:rPr>
      </w:pPr>
      <w:r>
        <w:rPr>
          <w:spacing w:val="-4"/>
          <w:sz w:val="28"/>
        </w:rPr>
        <w:t>手机注册完成后进行参赛学生登录。</w:t>
      </w:r>
      <w:r>
        <w:rPr>
          <w:b/>
          <w:color w:val="FF0000"/>
          <w:spacing w:val="-4"/>
          <w:sz w:val="28"/>
        </w:rPr>
        <w:t>一名学生只允许参加一支队伍</w:t>
      </w:r>
      <w:r>
        <w:rPr>
          <w:color w:val="FF0000"/>
          <w:spacing w:val="-10"/>
          <w:sz w:val="28"/>
        </w:rPr>
        <w:t>。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80" w:bottom="280" w:left="850" w:right="850"/>
        </w:sectPr>
      </w:pPr>
    </w:p>
    <w:p>
      <w:pPr>
        <w:pStyle w:val="BodyText"/>
        <w:spacing w:before="0"/>
        <w:ind w:left="1043"/>
        <w:rPr>
          <w:sz w:val="20"/>
        </w:rPr>
      </w:pPr>
      <w:r>
        <w:rPr>
          <w:sz w:val="20"/>
        </w:rPr>
        <w:drawing>
          <wp:inline distT="0" distB="0" distL="0" distR="0">
            <wp:extent cx="5194383" cy="214998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83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ind w:left="45"/>
      </w:pPr>
      <w:r>
        <w:rPr>
          <w:spacing w:val="-3"/>
        </w:rPr>
        <w:t>登录参赛学生账号后，第一步选择对应赛道对应组别后完善参赛信息。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1132332</wp:posOffset>
            </wp:positionH>
            <wp:positionV relativeFrom="paragraph">
              <wp:posOffset>159765</wp:posOffset>
            </wp:positionV>
            <wp:extent cx="5232792" cy="240144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92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</w:pPr>
    </w:p>
    <w:p>
      <w:pPr>
        <w:pStyle w:val="ListParagraph"/>
        <w:numPr>
          <w:ilvl w:val="0"/>
          <w:numId w:val="1"/>
        </w:numPr>
        <w:tabs>
          <w:tab w:pos="325" w:val="left" w:leader="none"/>
        </w:tabs>
        <w:spacing w:line="240" w:lineRule="auto" w:before="0" w:after="0"/>
        <w:ind w:left="325" w:right="0" w:hanging="280"/>
        <w:jc w:val="left"/>
        <w:rPr>
          <w:sz w:val="28"/>
        </w:rPr>
      </w:pPr>
      <w:r>
        <w:rPr>
          <w:spacing w:val="-4"/>
          <w:sz w:val="28"/>
        </w:rPr>
        <w:t>赛前训练</w:t>
      </w:r>
    </w:p>
    <w:p>
      <w:pPr>
        <w:pStyle w:val="BodyText"/>
        <w:spacing w:line="410" w:lineRule="auto" w:before="260"/>
        <w:ind w:left="45" w:right="7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1088136</wp:posOffset>
            </wp:positionH>
            <wp:positionV relativeFrom="paragraph">
              <wp:posOffset>914527</wp:posOffset>
            </wp:positionV>
            <wp:extent cx="5376672" cy="24978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完善信息后，页面自动跳转至赛前训练界面，学生可查看训练账号及训练密码等信</w:t>
      </w:r>
      <w:r>
        <w:rPr>
          <w:spacing w:val="-6"/>
        </w:rPr>
        <w:t>息。</w:t>
      </w:r>
    </w:p>
    <w:p>
      <w:pPr>
        <w:pStyle w:val="BodyText"/>
        <w:spacing w:after="0" w:line="410" w:lineRule="auto"/>
        <w:sectPr>
          <w:pgSz w:w="11910" w:h="16840"/>
          <w:pgMar w:top="1060" w:bottom="280" w:left="850" w:right="850"/>
        </w:sectPr>
      </w:pPr>
    </w:p>
    <w:p>
      <w:pPr>
        <w:pStyle w:val="ListParagraph"/>
        <w:numPr>
          <w:ilvl w:val="0"/>
          <w:numId w:val="1"/>
        </w:numPr>
        <w:tabs>
          <w:tab w:pos="325" w:val="left" w:leader="none"/>
        </w:tabs>
        <w:spacing w:line="240" w:lineRule="auto" w:before="32" w:after="0"/>
        <w:ind w:left="325" w:right="0" w:hanging="280"/>
        <w:jc w:val="left"/>
        <w:rPr>
          <w:sz w:val="28"/>
        </w:rPr>
      </w:pPr>
      <w:r>
        <w:rPr>
          <w:spacing w:val="-4"/>
          <w:sz w:val="28"/>
        </w:rPr>
        <w:t>团队管理</w:t>
      </w:r>
    </w:p>
    <w:p>
      <w:pPr>
        <w:pStyle w:val="BodyText"/>
        <w:spacing w:before="260"/>
        <w:ind w:left="45"/>
      </w:pPr>
      <w:r>
        <w:rPr>
          <w:spacing w:val="-3"/>
        </w:rPr>
        <w:t>团队队长在团队管理界面完成团队组建。团队队长邀请成员——团队成员点击同意</w:t>
      </w:r>
    </w:p>
    <w:p>
      <w:pPr>
        <w:pStyle w:val="BodyText"/>
        <w:spacing w:before="260"/>
        <w:ind w:left="45"/>
      </w:pPr>
      <w:r>
        <w:rPr>
          <w:spacing w:val="-4"/>
        </w:rPr>
        <w:t>——完成组队。</w:t>
      </w:r>
    </w:p>
    <w:p>
      <w:pPr>
        <w:pStyle w:val="BodyTex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1043939</wp:posOffset>
            </wp:positionH>
            <wp:positionV relativeFrom="paragraph">
              <wp:posOffset>117094</wp:posOffset>
            </wp:positionV>
            <wp:extent cx="5522553" cy="233095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53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1" w:right="2" w:firstLine="0"/>
        <w:jc w:val="center"/>
        <w:rPr>
          <w:sz w:val="21"/>
        </w:rPr>
      </w:pPr>
      <w:r>
        <w:rPr>
          <w:spacing w:val="-4"/>
          <w:sz w:val="21"/>
        </w:rPr>
        <w:t>团队队长邀请</w:t>
      </w: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1050036</wp:posOffset>
            </wp:positionH>
            <wp:positionV relativeFrom="paragraph">
              <wp:posOffset>270065</wp:posOffset>
            </wp:positionV>
            <wp:extent cx="5486930" cy="268528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30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5"/>
        <w:ind w:left="0" w:right="2" w:firstLine="0"/>
        <w:jc w:val="center"/>
        <w:rPr>
          <w:sz w:val="21"/>
        </w:rPr>
      </w:pPr>
      <w:r>
        <w:rPr>
          <w:spacing w:val="-4"/>
          <w:sz w:val="21"/>
        </w:rPr>
        <w:t>团队成员同意邀请</w:t>
      </w:r>
    </w:p>
    <w:p>
      <w:pPr>
        <w:spacing w:after="0"/>
        <w:jc w:val="center"/>
        <w:rPr>
          <w:sz w:val="21"/>
        </w:rPr>
        <w:sectPr>
          <w:pgSz w:w="11910" w:h="16840"/>
          <w:pgMar w:top="1120" w:bottom="280" w:left="850" w:right="850"/>
        </w:sectPr>
      </w:pPr>
    </w:p>
    <w:p>
      <w:pPr>
        <w:pStyle w:val="BodyText"/>
        <w:spacing w:before="0"/>
        <w:ind w:left="832"/>
        <w:rPr>
          <w:sz w:val="20"/>
        </w:rPr>
      </w:pPr>
      <w:r>
        <w:rPr>
          <w:sz w:val="20"/>
        </w:rPr>
        <w:drawing>
          <wp:inline distT="0" distB="0" distL="0" distR="0">
            <wp:extent cx="5399346" cy="249288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46" cy="24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4"/>
        <w:ind w:left="0" w:right="2" w:firstLine="0"/>
        <w:jc w:val="center"/>
        <w:rPr>
          <w:sz w:val="21"/>
        </w:rPr>
      </w:pPr>
      <w:r>
        <w:rPr>
          <w:spacing w:val="-7"/>
          <w:sz w:val="21"/>
        </w:rPr>
        <w:t>组队成功</w:t>
      </w:r>
    </w:p>
    <w:sectPr>
      <w:pgSz w:w="11910" w:h="16840"/>
      <w:pgMar w:top="1080" w:bottom="280" w:left="850" w:right="850"/>
    </w:sectPr>
  </w:body>
</w:document>
</file>

<file path=tbak/modified.xml>Wed Apr 22 16:55:31 2026
save:Wed Apr 22 16:55:37 2026

</file>